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4" w:rsidRPr="000C2AAC" w:rsidRDefault="00B015C4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2</w:t>
      </w:r>
    </w:p>
    <w:p w:rsidR="00B015C4" w:rsidRPr="00394708" w:rsidRDefault="00B015C4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B015C4" w:rsidRPr="00045650" w:rsidRDefault="00B015C4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กระทรวงอุตสาหกรรม</w:t>
      </w:r>
    </w:p>
    <w:p w:rsidR="00B015C4" w:rsidRPr="000C2AAC" w:rsidRDefault="00B015C4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B015C4" w:rsidRPr="000C2AAC" w:rsidRDefault="00B015C4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Pr="000C2AAC">
        <w:rPr>
          <w:rFonts w:ascii="Cordia New" w:hAnsi="Cordia New"/>
          <w:noProof/>
          <w:sz w:val="32"/>
          <w:szCs w:val="32"/>
        </w:rPr>
        <w:t>2</w:t>
      </w:r>
    </w:p>
    <w:p w:rsidR="00B015C4" w:rsidRPr="000C2AAC" w:rsidRDefault="00B015C4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B015C4" w:rsidRPr="000C2AAC" w:rsidRDefault="00B015C4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กระบวนงานบริการที่ต่อเนื่องจากหน่วยงานอื่น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015C4" w:rsidRPr="000C2AAC" w:rsidRDefault="00B015C4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015C4" w:rsidRPr="0087182F" w:rsidRDefault="00B015C4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B015C4" w:rsidRPr="00FB016B">
        <w:tc>
          <w:tcPr>
            <w:tcW w:w="675" w:type="dxa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.2535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B015C4" w:rsidRPr="000C2AAC" w:rsidRDefault="00B015C4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015C4" w:rsidRPr="000C2AAC" w:rsidRDefault="00B015C4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015C4" w:rsidRPr="000C2AAC" w:rsidRDefault="00B015C4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โรงงาน </w:t>
      </w:r>
      <w:r w:rsidRPr="000C2AAC">
        <w:rPr>
          <w:rFonts w:ascii="Cordia New" w:hAnsi="Cordia New"/>
          <w:noProof/>
          <w:sz w:val="32"/>
          <w:szCs w:val="32"/>
        </w:rPr>
        <w:t>2535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015C4" w:rsidRPr="000C2AAC" w:rsidRDefault="00B015C4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B015C4" w:rsidRPr="000C2AAC" w:rsidRDefault="00B015C4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B015C4" w:rsidRPr="000C2AAC" w:rsidRDefault="00B015C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015C4" w:rsidRPr="000C2AAC" w:rsidRDefault="00B015C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015C4" w:rsidRPr="000C2AAC" w:rsidRDefault="00B015C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015C4" w:rsidRPr="000C2AAC" w:rsidRDefault="00B015C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เทศบาลตำบลโตนดด้วนจริยานุชด้วงคงสำเนาคู่มือประชาชน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21/07/2015 14:04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015C4" w:rsidRPr="000C2AAC" w:rsidRDefault="00B015C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B015C4" w:rsidRPr="00FB016B">
        <w:tc>
          <w:tcPr>
            <w:tcW w:w="675" w:type="dxa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เทศบาลตำบลโตนดด้วนเลขที่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225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93110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./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0 7468 2189  /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B015C4" w:rsidRDefault="00B015C4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015C4" w:rsidRDefault="00B015C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เป็นผู้ประกอบกิจการโรงงานจำพวกที่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ตามบัญชีท้ายกฎกระทรวงออกตามความในพระราชบัญญัติโรงงานพ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2535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เป็นโรงงานที่ตั้งอยู่นอกนิคมอุตสาหกรรมและเขตประกอบการอุตสาหกรรมตามมาตรา </w:t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มีเอกสารประกอบการพิจารณาครบถ้วนถูกต้อง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ี่ตั้งสภาพแวดล้อมลักษณะอาคารและลักษณะภายในของโรงงานต้องถูกต้องตามหลักเกณฑ์และเป็นไปตามที่กำหนดในกฎกระทรวงฉบับ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2535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ออกตามความในพระราชบัญญัติโรงงานพ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2535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และไม่ขัดกฎหมายอื่นที่กำหนดห้ามตั้งโรงงานจำพวกที่ </w:t>
      </w:r>
      <w:r w:rsidRPr="000C2AAC">
        <w:rPr>
          <w:rFonts w:ascii="Cordia New" w:hAnsi="Cordia New"/>
          <w:noProof/>
          <w:sz w:val="32"/>
          <w:szCs w:val="32"/>
        </w:rPr>
        <w:t xml:space="preserve">2                                                                                                                                        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 xml:space="preserve">**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เพิ่มเติมได้ภายในระยะเวลาที่กำหนดผู้รับคำขอจะดำเนินการคืนคำขอและเอกสารประกอบการพิจารณา                             </w:t>
      </w:r>
      <w:r w:rsidRPr="000C2AAC">
        <w:rPr>
          <w:rFonts w:ascii="Cordia New" w:hAnsi="Cordia New"/>
          <w:noProof/>
          <w:sz w:val="32"/>
          <w:szCs w:val="32"/>
        </w:rPr>
        <w:t xml:space="preserve">**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                              </w:t>
      </w:r>
      <w:r w:rsidRPr="000C2AAC">
        <w:rPr>
          <w:rFonts w:ascii="Cordia New" w:hAnsi="Cordia New"/>
          <w:noProof/>
          <w:sz w:val="32"/>
          <w:szCs w:val="32"/>
        </w:rPr>
        <w:t xml:space="preserve">**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                                                                   </w:t>
      </w:r>
      <w:r w:rsidRPr="000C2AAC">
        <w:rPr>
          <w:rFonts w:ascii="Cordia New" w:hAnsi="Cordia New"/>
          <w:noProof/>
          <w:sz w:val="32"/>
          <w:szCs w:val="32"/>
        </w:rPr>
        <w:t>**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B015C4" w:rsidRPr="000C2AAC" w:rsidRDefault="00B015C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B015C4" w:rsidRPr="00FB016B">
        <w:trPr>
          <w:tblHeader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ผู้ประกอบกิจการโรงงานจำพวกที่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ยื่นใบแจ้ง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ง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.1)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ร้อมเอกสารหลักฐานประกอบเจ้าหน้าที่ผู้รับคำขอตรวจสอบความครบถ้วนของเอกสารตามรายการเอกสารหลักฐานประกอบ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สำนักงานอุตสาหกรรมจังหวัด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สามารถรับแจ้งได้พนักงานเจ้าหน้าที่เมื่อได้รับใบแจ้งและพิจารณาว่าเป็นโรงงานจำพวกที่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แล้วดำเนินการ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ออกใบรับแจ้ง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(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ง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. 2) 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ไม่สามารถรับแจ้งได้ให้จัดทำหนังสือไม่รับแจ้งการประกอบกิจการโรงงานจำพวกที่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สำนักงานอุตสาหกรรมจังหวัด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สามารถรับแจ้งได้พนักงานเจ้าหน้าที่ลงนามในใบรับแจ้งประกอบกิจการโรงงานจำพวกที่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(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ง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.2)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และเรียกเก็บค่าธรรมเนียมรายปีก่อนส่งมอบใบรับแจ้งให้ผู้ประกอบการกรณีที่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ไม่สามารถรับแจ้งได้ให้พนักงานเจ้าหน้าที่ลงนามหนังสือไม่รับแจ้งการประกอบกิจการโรงงานจำพวกที่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และแจ้งผลการพิจารณา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สำนักงานอุตสาหกรรมจังหวัด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B015C4" w:rsidRDefault="00B015C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B015C4" w:rsidRPr="000C2AAC" w:rsidRDefault="00B015C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015C4" w:rsidRDefault="00B015C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B015C4" w:rsidRPr="000C2AAC" w:rsidRDefault="00B015C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B015C4" w:rsidRPr="000C2AAC" w:rsidRDefault="00B015C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015C4" w:rsidRPr="000C2AAC" w:rsidRDefault="00B015C4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015C4" w:rsidRPr="00FB016B">
        <w:trPr>
          <w:tblHeader/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015C4" w:rsidRPr="00FB016B">
        <w:trPr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ออกไว้ไม่เกิน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เดือนมีการลงนามรับรองเอกสารและประทับตราบริษัทโดยผู้ประกอบการทุกหน้า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rPr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ของผู้แทนนิติบุคคล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มีการลงนามรับรองเอกสารและประทับตราบริษัทโดยผู้ประกอบการทุกหน้า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B015C4" w:rsidRPr="00FB016B">
        <w:trPr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ของผู้ประกอบการ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มีการลงนามรับรองเอกสารโดยผู้ประกอบการทุกหน้า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B015C4" w:rsidRPr="00FB016B">
        <w:trPr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rPr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rPr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rPr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rPr>
          <w:jc w:val="center"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ของพยาน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015C4" w:rsidRPr="000C2AAC" w:rsidRDefault="00B015C4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015C4" w:rsidRPr="00FB016B">
        <w:trPr>
          <w:tblHeader/>
        </w:trPr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015C4" w:rsidRPr="00FB016B" w:rsidRDefault="00B015C4" w:rsidP="00FB016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015C4" w:rsidRPr="00FB016B" w:rsidRDefault="00B015C4" w:rsidP="00FB016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016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แบบฟอร์มใบแจ้งการประกอบกิจการโรงงานจำพวกที่ 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 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ง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มีการลงลายมือชื่อของผู้ประกอบการหรือผู้รับมอบอำนาจทุกหน้า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ห้ามถ่ายสำเนาลายมือชื่อ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พร้อมติดอากรแสตมป์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มีการลงนามรับรองการลงนามรับรองเอกสารและประทับตราบริษัทโดยผู้ประกอบการทุกหน้า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กรณีอยู่ในเขตควบคุมอาคาร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รายการก่อสร้างอาคารโรงงา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กรณีอยู่นอกเขตควบคุมอาคาร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กรณีเป็นอาคารที่ไม่ได้สร้างใหม่หรืออาคารที่ไม่ได้รับอนุญาตให้ก่อสร้างเป็นโรงงาน</w:t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แผนที่แสดงบริเวณที่ตั้งโรงงาน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ิ่งปลูกสร้างภายในบริเวณโรงงา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อาคารโรงงานขนาดถูกต้องตามมาตราส่ว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การติดตั้งเครื่องจักรขนาดถูกต้องตามมาตราส่วนพร้อมรายละเอียดของเครื่องจักรแต่ละเครื่อง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ขั้นตอนกระบวนการผลิตพร้อมแสดงจุดที่เกิดปัญหาทางด้านสิ่งแวดล้อมได้แก่น้ำเสียอากาศเสียและมลพิษอื่นๆ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ชนิดวิธีการกำจัดจัดเก็บและป้องกันเหตุเดือดร้อนรำคาญความเสียหายอันตรายและการควบคุมกากอุตสาหกรรม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015C4" w:rsidRPr="00FB016B">
        <w:tc>
          <w:tcPr>
            <w:tcW w:w="675" w:type="dxa"/>
            <w:vAlign w:val="center"/>
          </w:tcPr>
          <w:p w:rsidR="00B015C4" w:rsidRPr="00FB016B" w:rsidRDefault="00B015C4" w:rsidP="00FB016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เอกสารเกี่ยวกับการรับฟังความคิดเห็นของประชาชนตามที่กระทรวงอุตสาหกรรมกำหนด</w:t>
            </w:r>
          </w:p>
        </w:tc>
        <w:tc>
          <w:tcPr>
            <w:tcW w:w="1843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</w:rPr>
            </w:pPr>
            <w:r w:rsidRPr="00FB016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B015C4" w:rsidRPr="000C2AAC" w:rsidRDefault="00B015C4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5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150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20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300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20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50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450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100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900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100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200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1,500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200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2,100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300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400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2,700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400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500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3,600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600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4,500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700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5,400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700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800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6,600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800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900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7,800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13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900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1,000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9,000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14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1,000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2,000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10,500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15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2,000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3,000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12,000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3,000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4,000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13,500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17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4,000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5,000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15,000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18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5,000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6,000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16,500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B015C4" w:rsidRPr="00FB016B">
        <w:tc>
          <w:tcPr>
            <w:tcW w:w="534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19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6,000 </w:t>
            </w:r>
            <w:r w:rsidRPr="00FB016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ขึ้นไป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18,000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B015C4" w:rsidRDefault="00B015C4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B015C4" w:rsidRPr="00FB016B">
        <w:trPr>
          <w:trHeight w:val="567"/>
        </w:trPr>
        <w:tc>
          <w:tcPr>
            <w:tcW w:w="10173" w:type="dxa"/>
            <w:vAlign w:val="center"/>
          </w:tcPr>
          <w:p w:rsidR="00B015C4" w:rsidRPr="00107B5E" w:rsidRDefault="00B015C4" w:rsidP="00FB016B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  <w:lang w:bidi="th-TH"/>
              </w:rPr>
            </w:pP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สำนักงานเทศบาลตำบลโตนดด้วน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07B5E">
              <w:rPr>
                <w:rFonts w:ascii="Cordia New" w:hAnsi="Cordia New"/>
                <w:sz w:val="32"/>
                <w:szCs w:val="32"/>
              </w:rPr>
              <w:t xml:space="preserve">225 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หมู่ที่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07B5E">
              <w:rPr>
                <w:rFonts w:ascii="Cordia New" w:hAnsi="Cordia New"/>
                <w:sz w:val="32"/>
                <w:szCs w:val="32"/>
              </w:rPr>
              <w:t xml:space="preserve">2 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ถนนศาลายอด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>-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ศาลาเณร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ตำบลโตนดด้วน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อำเภอควนขนุน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จังหวัดพัทลุง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07B5E">
              <w:rPr>
                <w:rFonts w:ascii="Cordia New" w:hAnsi="Cordia New"/>
                <w:sz w:val="32"/>
                <w:szCs w:val="32"/>
              </w:rPr>
              <w:t xml:space="preserve">93110 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>./</w:t>
            </w:r>
            <w:r w:rsidRPr="00107B5E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โทรสาร</w:t>
            </w:r>
            <w:r w:rsidRPr="00107B5E">
              <w:rPr>
                <w:rFonts w:ascii="Cordia New" w:hAnsi="Cordia New"/>
                <w:sz w:val="32"/>
                <w:szCs w:val="32"/>
                <w:cs/>
              </w:rPr>
              <w:t xml:space="preserve"> 0 7468 2189  </w:t>
            </w:r>
            <w:hyperlink r:id="rId7" w:history="1">
              <w:r w:rsidRPr="00107B5E">
                <w:rPr>
                  <w:rStyle w:val="Hyperlink"/>
                  <w:rFonts w:ascii="Cordia New" w:hAnsi="Cordia New" w:cs="Cordia New"/>
                  <w:color w:val="auto"/>
                  <w:sz w:val="32"/>
                  <w:szCs w:val="32"/>
                  <w:u w:val="none"/>
                </w:rPr>
                <w:t>www.tanoddoun.go.th</w:t>
              </w:r>
            </w:hyperlink>
          </w:p>
        </w:tc>
      </w:tr>
    </w:tbl>
    <w:p w:rsidR="00B015C4" w:rsidRDefault="00B015C4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B015C4" w:rsidRPr="00FB016B">
        <w:tc>
          <w:tcPr>
            <w:tcW w:w="675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B016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แบบฟอร์มใบแจ้งการประกอบกิจการโรงงานจำพวกที่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2 (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รง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.1)</w:t>
            </w:r>
            <w:r w:rsidRPr="00FB016B">
              <w:rPr>
                <w:rFonts w:ascii="Cordia New" w:hAnsi="Cordia New"/>
                <w:sz w:val="32"/>
                <w:szCs w:val="32"/>
              </w:rPr>
              <w:br/>
            </w:r>
            <w:r w:rsidRPr="00FB016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B016B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B015C4" w:rsidRDefault="00B015C4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B015C4" w:rsidRPr="000C2AAC" w:rsidRDefault="00B015C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B015C4" w:rsidRPr="000C2AAC" w:rsidRDefault="00B015C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B015C4" w:rsidRPr="00FB016B">
        <w:tc>
          <w:tcPr>
            <w:tcW w:w="141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22/07/2558</w:t>
            </w:r>
          </w:p>
        </w:tc>
      </w:tr>
      <w:tr w:rsidR="00B015C4" w:rsidRPr="00FB016B">
        <w:tc>
          <w:tcPr>
            <w:tcW w:w="141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(User)</w:t>
            </w:r>
          </w:p>
        </w:tc>
      </w:tr>
      <w:tr w:rsidR="00B015C4" w:rsidRPr="00FB016B">
        <w:tc>
          <w:tcPr>
            <w:tcW w:w="141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เทศบาลตำบลโตนดด้วนอำเภอควนขนุนจังหวัดพัทลุงสถ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B01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FB016B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</w:tc>
      </w:tr>
      <w:tr w:rsidR="00B015C4" w:rsidRPr="00FB016B">
        <w:tc>
          <w:tcPr>
            <w:tcW w:w="141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015C4" w:rsidRPr="00FB016B">
        <w:tc>
          <w:tcPr>
            <w:tcW w:w="1418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B016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015C4" w:rsidRPr="00FB016B" w:rsidRDefault="00B015C4" w:rsidP="00FB016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B016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B015C4" w:rsidRPr="000C2AAC" w:rsidRDefault="00B015C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015C4" w:rsidRPr="000C2AAC" w:rsidRDefault="00B015C4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B015C4" w:rsidRPr="000C2AAC" w:rsidRDefault="00B015C4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B015C4" w:rsidRPr="000C2AAC" w:rsidRDefault="00B015C4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B015C4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C4" w:rsidRDefault="00B015C4" w:rsidP="00C81DB8">
      <w:pPr>
        <w:spacing w:after="0" w:line="240" w:lineRule="auto"/>
      </w:pPr>
      <w:r>
        <w:separator/>
      </w:r>
    </w:p>
  </w:endnote>
  <w:endnote w:type="continuationSeparator" w:id="1">
    <w:p w:rsidR="00B015C4" w:rsidRDefault="00B015C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C4" w:rsidRDefault="00B015C4" w:rsidP="00C81DB8">
      <w:pPr>
        <w:spacing w:after="0" w:line="240" w:lineRule="auto"/>
      </w:pPr>
      <w:r>
        <w:separator/>
      </w:r>
    </w:p>
  </w:footnote>
  <w:footnote w:type="continuationSeparator" w:id="1">
    <w:p w:rsidR="00B015C4" w:rsidRDefault="00B015C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C4" w:rsidRDefault="00B015C4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B015C4" w:rsidRDefault="00B01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7B5E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5E8E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15C4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0C1A"/>
    <w:rsid w:val="00F8122B"/>
    <w:rsid w:val="00FB016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128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128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128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128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128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128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oddou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1317</Words>
  <Characters>7507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การแจ้งเริ่มประกอบกิจการโรงงานจำพวกที่ 2</dc:title>
  <dc:subject/>
  <dc:creator>CM</dc:creator>
  <cp:keywords/>
  <dc:description/>
  <cp:lastModifiedBy>sak</cp:lastModifiedBy>
  <cp:revision>2</cp:revision>
  <cp:lastPrinted>2015-07-22T02:01:00Z</cp:lastPrinted>
  <dcterms:created xsi:type="dcterms:W3CDTF">2015-07-22T02:02:00Z</dcterms:created>
  <dcterms:modified xsi:type="dcterms:W3CDTF">2015-07-22T02:03:00Z</dcterms:modified>
</cp:coreProperties>
</file>